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34" w:rsidRDefault="00936034" w:rsidP="00BC7F33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936034">
        <w:rPr>
          <w:rFonts w:ascii="Times New Roman" w:hAnsi="Times New Roman" w:cs="Times New Roman"/>
          <w:b/>
          <w:sz w:val="40"/>
          <w:szCs w:val="40"/>
        </w:rPr>
        <w:t xml:space="preserve">Отчет о проделанной работе ТСЖ «Дом149» </w:t>
      </w:r>
    </w:p>
    <w:p w:rsidR="00936034" w:rsidRPr="00936034" w:rsidRDefault="00BC7F33" w:rsidP="00936034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 2013</w:t>
      </w:r>
      <w:r w:rsidR="00936034" w:rsidRPr="00936034">
        <w:rPr>
          <w:rFonts w:ascii="Times New Roman" w:hAnsi="Times New Roman" w:cs="Times New Roman"/>
          <w:b/>
          <w:sz w:val="40"/>
          <w:szCs w:val="40"/>
        </w:rPr>
        <w:t xml:space="preserve"> год</w:t>
      </w:r>
    </w:p>
    <w:p w:rsidR="006D5BEA" w:rsidRPr="00936034" w:rsidRDefault="006D5BEA" w:rsidP="009360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6034">
        <w:rPr>
          <w:rFonts w:ascii="Times New Roman" w:hAnsi="Times New Roman" w:cs="Times New Roman"/>
          <w:b/>
          <w:sz w:val="28"/>
          <w:szCs w:val="28"/>
        </w:rPr>
        <w:t>Фамилия, имя и отчество  председателя правления ТСЖ «Дом149»</w:t>
      </w:r>
      <w:r w:rsidR="00936034" w:rsidRPr="00936034">
        <w:rPr>
          <w:rFonts w:ascii="Times New Roman" w:hAnsi="Times New Roman" w:cs="Times New Roman"/>
          <w:sz w:val="28"/>
          <w:szCs w:val="28"/>
        </w:rPr>
        <w:t>:</w:t>
      </w:r>
      <w:r w:rsidR="00D96B1D" w:rsidRPr="00936034">
        <w:rPr>
          <w:rFonts w:ascii="Times New Roman" w:hAnsi="Times New Roman" w:cs="Times New Roman"/>
          <w:b/>
          <w:sz w:val="28"/>
          <w:szCs w:val="28"/>
        </w:rPr>
        <w:t xml:space="preserve">  Семергей Светлана В</w:t>
      </w:r>
      <w:r w:rsidRPr="00936034">
        <w:rPr>
          <w:rFonts w:ascii="Times New Roman" w:hAnsi="Times New Roman" w:cs="Times New Roman"/>
          <w:b/>
          <w:sz w:val="28"/>
          <w:szCs w:val="28"/>
        </w:rPr>
        <w:t>асильевна</w:t>
      </w:r>
    </w:p>
    <w:tbl>
      <w:tblPr>
        <w:tblW w:w="7478" w:type="dxa"/>
        <w:tblInd w:w="2093" w:type="dxa"/>
        <w:tblLook w:val="0000"/>
      </w:tblPr>
      <w:tblGrid>
        <w:gridCol w:w="5143"/>
        <w:gridCol w:w="1592"/>
        <w:gridCol w:w="452"/>
        <w:gridCol w:w="291"/>
      </w:tblGrid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034">
              <w:rPr>
                <w:rFonts w:ascii="Times New Roman" w:hAnsi="Times New Roman" w:cs="Times New Roman"/>
                <w:b/>
                <w:sz w:val="28"/>
                <w:szCs w:val="28"/>
              </w:rPr>
              <w:t>Сметы доходов и расходов товарищества</w:t>
            </w:r>
          </w:p>
          <w:p w:rsidR="006D5BEA" w:rsidRPr="00936034" w:rsidRDefault="00BC7F33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2013</w:t>
            </w:r>
            <w:r w:rsidR="006D5BEA" w:rsidRPr="0093603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1020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360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Основные показатели  о поступлении и расходовании средств по статье "Содержание и ремонт общего</w:t>
            </w:r>
            <w:r w:rsidR="00BC7F3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имущества жилого фонда" на 2013</w:t>
            </w:r>
            <w:r w:rsidRPr="009360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год</w:t>
            </w:r>
          </w:p>
        </w:tc>
      </w:tr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60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ПОСТУПЛЕНИЯ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610"/>
              <w:gridCol w:w="3351"/>
            </w:tblGrid>
            <w:tr w:rsidR="00936034" w:rsidTr="00936034">
              <w:tc>
                <w:tcPr>
                  <w:tcW w:w="4509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Статьи поступлений</w:t>
                  </w:r>
                </w:p>
              </w:tc>
              <w:tc>
                <w:tcPr>
                  <w:tcW w:w="4509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Сумма (руб)</w:t>
                  </w:r>
                </w:p>
              </w:tc>
            </w:tr>
            <w:tr w:rsidR="00936034" w:rsidTr="00E655B6">
              <w:tc>
                <w:tcPr>
                  <w:tcW w:w="4509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Начисление взносов жителям</w:t>
                  </w:r>
                </w:p>
              </w:tc>
              <w:tc>
                <w:tcPr>
                  <w:tcW w:w="4509" w:type="dxa"/>
                  <w:vAlign w:val="bottom"/>
                </w:tcPr>
                <w:p w:rsidR="00936034" w:rsidRPr="00936034" w:rsidRDefault="00C94859" w:rsidP="00C9485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53945</w:t>
                  </w:r>
                </w:p>
              </w:tc>
            </w:tr>
          </w:tbl>
          <w:p w:rsidR="00936034" w:rsidRPr="00936034" w:rsidRDefault="00936034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363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034" w:rsidRPr="00936034" w:rsidRDefault="00936034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5244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60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ЗАТРАТЫ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4629"/>
              <w:gridCol w:w="2332"/>
            </w:tblGrid>
            <w:tr w:rsidR="00936034" w:rsidTr="004A22EB">
              <w:tc>
                <w:tcPr>
                  <w:tcW w:w="4629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Статьи расходов</w:t>
                  </w:r>
                </w:p>
              </w:tc>
              <w:tc>
                <w:tcPr>
                  <w:tcW w:w="4325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Сумма (руб)</w:t>
                  </w:r>
                </w:p>
              </w:tc>
            </w:tr>
            <w:tr w:rsidR="00936034" w:rsidTr="004A22EB">
              <w:tc>
                <w:tcPr>
                  <w:tcW w:w="4629" w:type="dxa"/>
                  <w:vAlign w:val="bottom"/>
                </w:tcPr>
                <w:p w:rsidR="00936034" w:rsidRPr="00936034" w:rsidRDefault="00936034" w:rsidP="00B679B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Оплата организациям поставщикам услуг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4325" w:type="dxa"/>
                  <w:vAlign w:val="bottom"/>
                </w:tcPr>
                <w:p w:rsidR="00936034" w:rsidRPr="00936034" w:rsidRDefault="00936034" w:rsidP="00DA4152">
                  <w:pPr>
                    <w:spacing w:line="36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936034" w:rsidTr="004A22EB">
              <w:tc>
                <w:tcPr>
                  <w:tcW w:w="4629" w:type="dxa"/>
                  <w:vAlign w:val="bottom"/>
                </w:tcPr>
                <w:p w:rsidR="00936034" w:rsidRPr="00936034" w:rsidRDefault="00936034" w:rsidP="00B679B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Услуги банка (комиссия за оплату ком.услуг с физ.лиц)</w:t>
                  </w:r>
                </w:p>
              </w:tc>
              <w:tc>
                <w:tcPr>
                  <w:tcW w:w="4325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500</w:t>
                  </w:r>
                </w:p>
              </w:tc>
            </w:tr>
            <w:tr w:rsidR="00936034" w:rsidTr="004A22EB">
              <w:tc>
                <w:tcPr>
                  <w:tcW w:w="4629" w:type="dxa"/>
                  <w:vAlign w:val="bottom"/>
                </w:tcPr>
                <w:p w:rsidR="00936034" w:rsidRPr="00936034" w:rsidRDefault="00936034" w:rsidP="002B3E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ОАО «Кубаньэнэргосбыт»</w:t>
                  </w:r>
                </w:p>
                <w:p w:rsidR="00936034" w:rsidRPr="00936034" w:rsidRDefault="0041048C" w:rsidP="002B3E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Оплата за электроэнергию</w:t>
                  </w:r>
                </w:p>
              </w:tc>
              <w:tc>
                <w:tcPr>
                  <w:tcW w:w="4325" w:type="dxa"/>
                  <w:vAlign w:val="bottom"/>
                </w:tcPr>
                <w:p w:rsidR="00936034" w:rsidRPr="00936034" w:rsidRDefault="00C94859" w:rsidP="00966E0D">
                  <w:pPr>
                    <w:spacing w:line="36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91,289</w:t>
                  </w:r>
                </w:p>
              </w:tc>
            </w:tr>
            <w:tr w:rsidR="00936034" w:rsidTr="004A22EB">
              <w:tc>
                <w:tcPr>
                  <w:tcW w:w="4629" w:type="dxa"/>
                </w:tcPr>
                <w:p w:rsidR="00936034" w:rsidRDefault="00936034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Вывоз ТБО</w:t>
                  </w:r>
                </w:p>
              </w:tc>
              <w:tc>
                <w:tcPr>
                  <w:tcW w:w="4325" w:type="dxa"/>
                </w:tcPr>
                <w:p w:rsidR="00936034" w:rsidRDefault="00C94859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10,</w:t>
                  </w:r>
                  <w:r w:rsidR="00936034"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820</w:t>
                  </w:r>
                </w:p>
              </w:tc>
            </w:tr>
            <w:tr w:rsidR="004A22EB" w:rsidTr="004A22EB">
              <w:tc>
                <w:tcPr>
                  <w:tcW w:w="4629" w:type="dxa"/>
                  <w:vAlign w:val="bottom"/>
                </w:tcPr>
                <w:p w:rsidR="004A22EB" w:rsidRPr="00936034" w:rsidRDefault="00C94859" w:rsidP="006F2B4E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Вывоз жидких отходов</w:t>
                  </w:r>
                </w:p>
                <w:p w:rsidR="004A22EB" w:rsidRPr="00936034" w:rsidRDefault="004A22EB" w:rsidP="006F2B4E">
                  <w:pPr>
                    <w:tabs>
                      <w:tab w:val="left" w:pos="8701"/>
                    </w:tabs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</w:t>
                  </w:r>
                </w:p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                                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C94859" w:rsidP="00936034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141,900</w:t>
                  </w:r>
                </w:p>
              </w:tc>
            </w:tr>
            <w:tr w:rsidR="004A22EB" w:rsidTr="004A22EB">
              <w:tc>
                <w:tcPr>
                  <w:tcW w:w="4629" w:type="dxa"/>
                </w:tcPr>
                <w:p w:rsidR="004A22EB" w:rsidRDefault="004A22EB" w:rsidP="00997C8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ОАО»Павловскаярайгаз»Договор на техническое обслуживание внутридомового газового оборудования от 01.09.2012г</w:t>
                  </w:r>
                </w:p>
              </w:tc>
              <w:tc>
                <w:tcPr>
                  <w:tcW w:w="4325" w:type="dxa"/>
                </w:tcPr>
                <w:p w:rsidR="004A22EB" w:rsidRDefault="004A22EB" w:rsidP="00997C8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9695,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21</w:t>
                  </w:r>
                </w:p>
              </w:tc>
            </w:tr>
            <w:tr w:rsidR="004A22EB" w:rsidTr="004A22EB">
              <w:tc>
                <w:tcPr>
                  <w:tcW w:w="4629" w:type="dxa"/>
                </w:tcPr>
                <w:p w:rsidR="004A22EB" w:rsidRDefault="004A22EB" w:rsidP="00254EE5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ООО «ТП Пожзащита»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. </w:t>
                  </w:r>
                </w:p>
                <w:p w:rsidR="004A22EB" w:rsidRPr="00936034" w:rsidRDefault="004A22EB" w:rsidP="00254EE5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4A22EB" w:rsidRPr="00936034" w:rsidRDefault="004A22EB" w:rsidP="00254EE5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Договор №640 Технического обслуживания дымовых и вентиляционных каналов от 03.09.2012                                                                                                                  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254EE5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7200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Default="004A22EB" w:rsidP="006D4C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</w:p>
                <w:p w:rsidR="004A22EB" w:rsidRPr="00936034" w:rsidRDefault="004A22EB" w:rsidP="006D4C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Р</w:t>
                  </w: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аботы по благоустройству территории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Default="004A22EB" w:rsidP="006D4C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Асфальтировка придомовой территории РОМЕКС-«Кубань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10000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6D4C09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Детские площадки,горки,урны,скамейки, металлические ограждения, цветы,            почвогрунт,контейнеры,мусорные бачки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2C151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Ремо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н</w:t>
                  </w: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тные работы и приобретение расходных материалов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к</w:t>
                  </w: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зимнему отопительному сезону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4325" w:type="dxa"/>
                </w:tcPr>
                <w:p w:rsidR="004A22EB" w:rsidRPr="00936034" w:rsidRDefault="009141BD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Ведется </w:t>
                  </w:r>
                  <w:r w:rsidR="00C9485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сбор денег на пластиковые окна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в подъездах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2C151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lastRenderedPageBreak/>
                    <w:t>Покраска фасадов подъездов, входных дверей</w:t>
                  </w:r>
                </w:p>
              </w:tc>
              <w:tc>
                <w:tcPr>
                  <w:tcW w:w="4325" w:type="dxa"/>
                </w:tcPr>
                <w:p w:rsidR="004A22EB" w:rsidRPr="00936034" w:rsidRDefault="00BC7F33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1500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2C1510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Частично оштукатурены  стены                                                                               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10000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Административно-управленческие расходы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Default="004A22EB" w:rsidP="006F2B4E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Закупка канцтоваров</w:t>
                  </w:r>
                  <w:r w:rsidR="00C9485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(бланки</w:t>
                  </w:r>
                </w:p>
                <w:p w:rsidR="00C94859" w:rsidRPr="00936034" w:rsidRDefault="00C94859" w:rsidP="006F2B4E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Выписка газеты</w:t>
                  </w:r>
                </w:p>
              </w:tc>
              <w:tc>
                <w:tcPr>
                  <w:tcW w:w="4325" w:type="dxa"/>
                </w:tcPr>
                <w:p w:rsidR="004A22EB" w:rsidRPr="00936034" w:rsidRDefault="00C94859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125</w:t>
                  </w:r>
                  <w:r w:rsidR="006A3F1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6F2B4E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Прочие расходы  (телефон,налоги,госпошлина, бензин</w:t>
                  </w:r>
                </w:p>
              </w:tc>
              <w:tc>
                <w:tcPr>
                  <w:tcW w:w="4325" w:type="dxa"/>
                </w:tcPr>
                <w:p w:rsidR="004A22EB" w:rsidRPr="00936034" w:rsidRDefault="00BC7F33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1200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ИТОГО               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>Заработная плата административно-хозяйственного аппарата</w:t>
                  </w:r>
                </w:p>
              </w:tc>
              <w:tc>
                <w:tcPr>
                  <w:tcW w:w="4325" w:type="dxa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Заработная плата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6F2B4E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Налоги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4A22EB" w:rsidTr="004A22EB">
              <w:trPr>
                <w:trHeight w:val="716"/>
              </w:trPr>
              <w:tc>
                <w:tcPr>
                  <w:tcW w:w="4629" w:type="dxa"/>
                  <w:vAlign w:val="bottom"/>
                </w:tcPr>
                <w:p w:rsidR="004A22EB" w:rsidRPr="00936034" w:rsidRDefault="004A22EB" w:rsidP="004A22EB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3603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ИТОГО                        </w:t>
                  </w:r>
                </w:p>
              </w:tc>
              <w:tc>
                <w:tcPr>
                  <w:tcW w:w="4325" w:type="dxa"/>
                </w:tcPr>
                <w:p w:rsidR="004A22EB" w:rsidRPr="00936034" w:rsidRDefault="006A3F15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</w:p>
              </w:tc>
            </w:tr>
            <w:tr w:rsidR="004A22EB" w:rsidTr="00354DE3">
              <w:trPr>
                <w:trHeight w:val="716"/>
              </w:trPr>
              <w:tc>
                <w:tcPr>
                  <w:tcW w:w="8954" w:type="dxa"/>
                  <w:gridSpan w:val="2"/>
                  <w:vAlign w:val="bottom"/>
                </w:tcPr>
                <w:p w:rsidR="004A22EB" w:rsidRPr="00936034" w:rsidRDefault="004A22EB" w:rsidP="0093603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936034" w:rsidRPr="00936034" w:rsidRDefault="00936034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gridAfter w:val="1"/>
          <w:wAfter w:w="291" w:type="dxa"/>
          <w:trHeight w:val="570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510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510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6C8" w:rsidRPr="00936034" w:rsidRDefault="001846C8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60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510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6C8" w:rsidRPr="00936034" w:rsidRDefault="001846C8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46C8" w:rsidRPr="00936034" w:rsidRDefault="001846C8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5BEA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BEA" w:rsidRPr="00936034" w:rsidRDefault="006D5BEA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B120B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trHeight w:val="25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B120BA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trHeight w:val="315"/>
        </w:trPr>
        <w:tc>
          <w:tcPr>
            <w:tcW w:w="6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70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210586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76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141BD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10586" w:rsidRPr="00210586" w:rsidRDefault="00210586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210586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31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70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10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49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449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76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10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31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70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10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510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31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936"/>
        </w:trPr>
        <w:tc>
          <w:tcPr>
            <w:tcW w:w="7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31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A22EB" w:rsidRPr="00936034" w:rsidTr="00210586">
        <w:trPr>
          <w:gridAfter w:val="1"/>
          <w:wAfter w:w="291" w:type="dxa"/>
          <w:trHeight w:val="255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22EB" w:rsidRPr="00936034" w:rsidRDefault="004A22EB" w:rsidP="00936034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D5BEA" w:rsidRPr="00936034" w:rsidRDefault="006D5BEA" w:rsidP="0093603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D5BEA" w:rsidRPr="00936034" w:rsidSect="0009050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B1D" w:rsidRDefault="00D96B1D" w:rsidP="00D96B1D">
      <w:pPr>
        <w:spacing w:after="0" w:line="240" w:lineRule="auto"/>
      </w:pPr>
      <w:r>
        <w:separator/>
      </w:r>
    </w:p>
  </w:endnote>
  <w:endnote w:type="continuationSeparator" w:id="1">
    <w:p w:rsidR="00D96B1D" w:rsidRDefault="00D96B1D" w:rsidP="00D9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B1D" w:rsidRDefault="00D96B1D" w:rsidP="00D96B1D">
      <w:pPr>
        <w:spacing w:after="0" w:line="240" w:lineRule="auto"/>
      </w:pPr>
      <w:r>
        <w:separator/>
      </w:r>
    </w:p>
  </w:footnote>
  <w:footnote w:type="continuationSeparator" w:id="1">
    <w:p w:rsidR="00D96B1D" w:rsidRDefault="00D96B1D" w:rsidP="00D9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C8" w:rsidRPr="0061749B" w:rsidRDefault="001846C8">
    <w:pPr>
      <w:pStyle w:val="a3"/>
    </w:pPr>
    <w:r>
      <w:t xml:space="preserve">                                  </w:t>
    </w:r>
    <w:r w:rsidR="00277946">
      <w:t xml:space="preserve">                                                   </w:t>
    </w:r>
    <w:r w:rsidR="00210586">
      <w:t xml:space="preserve">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5BEA"/>
    <w:rsid w:val="0001799D"/>
    <w:rsid w:val="0009050B"/>
    <w:rsid w:val="001752E3"/>
    <w:rsid w:val="001846C8"/>
    <w:rsid w:val="001F227E"/>
    <w:rsid w:val="00210586"/>
    <w:rsid w:val="00277946"/>
    <w:rsid w:val="00360C52"/>
    <w:rsid w:val="0041048C"/>
    <w:rsid w:val="004A22EB"/>
    <w:rsid w:val="004C3D57"/>
    <w:rsid w:val="005820F6"/>
    <w:rsid w:val="0061749B"/>
    <w:rsid w:val="006A3F15"/>
    <w:rsid w:val="006D5BEA"/>
    <w:rsid w:val="007F6638"/>
    <w:rsid w:val="008F18CF"/>
    <w:rsid w:val="009141BD"/>
    <w:rsid w:val="00936034"/>
    <w:rsid w:val="009C4422"/>
    <w:rsid w:val="00B55AE0"/>
    <w:rsid w:val="00BC7F33"/>
    <w:rsid w:val="00BE41D3"/>
    <w:rsid w:val="00C94859"/>
    <w:rsid w:val="00CF368F"/>
    <w:rsid w:val="00D96B1D"/>
    <w:rsid w:val="00E12436"/>
    <w:rsid w:val="00F5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B1D"/>
  </w:style>
  <w:style w:type="paragraph" w:styleId="a5">
    <w:name w:val="footer"/>
    <w:basedOn w:val="a"/>
    <w:link w:val="a6"/>
    <w:uiPriority w:val="99"/>
    <w:semiHidden/>
    <w:unhideWhenUsed/>
    <w:rsid w:val="00D96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B1D"/>
  </w:style>
  <w:style w:type="table" w:styleId="a7">
    <w:name w:val="Table Grid"/>
    <w:basedOn w:val="a1"/>
    <w:uiPriority w:val="59"/>
    <w:rsid w:val="009360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ОЕМ</cp:lastModifiedBy>
  <cp:revision>11</cp:revision>
  <dcterms:created xsi:type="dcterms:W3CDTF">2012-12-25T09:49:00Z</dcterms:created>
  <dcterms:modified xsi:type="dcterms:W3CDTF">2014-02-13T05:52:00Z</dcterms:modified>
</cp:coreProperties>
</file>